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E0A" w:rsidRDefault="00474E0A" w:rsidP="00474E0A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证券代码：600200 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证券简称：江苏吴中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公告编号</w:t>
      </w:r>
      <w:r w:rsidRPr="00CC491C">
        <w:rPr>
          <w:rFonts w:ascii="宋体" w:hAnsi="宋体" w:cs="宋体" w:hint="eastAsia"/>
          <w:color w:val="000000"/>
          <w:kern w:val="0"/>
          <w:sz w:val="24"/>
        </w:rPr>
        <w:t>：</w:t>
      </w:r>
      <w:r w:rsidRPr="007D55E2">
        <w:rPr>
          <w:rFonts w:ascii="宋体" w:hAnsi="宋体" w:cs="宋体" w:hint="eastAsia"/>
          <w:color w:val="000000"/>
          <w:kern w:val="0"/>
          <w:sz w:val="24"/>
        </w:rPr>
        <w:t>临2021-0</w:t>
      </w:r>
      <w:r>
        <w:rPr>
          <w:rFonts w:ascii="宋体" w:hAnsi="宋体" w:cs="宋体" w:hint="eastAsia"/>
          <w:color w:val="000000"/>
          <w:kern w:val="0"/>
          <w:sz w:val="24"/>
        </w:rPr>
        <w:t>5</w:t>
      </w:r>
      <w:r w:rsidR="0051405E">
        <w:rPr>
          <w:rFonts w:ascii="宋体" w:hAnsi="宋体" w:cs="宋体" w:hint="eastAsia"/>
          <w:color w:val="000000"/>
          <w:kern w:val="0"/>
          <w:sz w:val="24"/>
        </w:rPr>
        <w:t>7</w:t>
      </w:r>
    </w:p>
    <w:p w:rsidR="00474E0A" w:rsidRDefault="00474E0A" w:rsidP="00474E0A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</w:p>
    <w:p w:rsidR="00474E0A" w:rsidRDefault="00474E0A" w:rsidP="00474E0A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8844E4">
        <w:rPr>
          <w:rFonts w:ascii="黑体" w:eastAsia="黑体" w:hAnsi="宋体" w:hint="eastAsia"/>
          <w:b/>
          <w:bCs/>
          <w:color w:val="FF0000"/>
          <w:sz w:val="32"/>
        </w:rPr>
        <w:t>江苏吴中</w:t>
      </w:r>
      <w:r>
        <w:rPr>
          <w:rFonts w:ascii="黑体" w:eastAsia="黑体" w:hAnsi="宋体" w:hint="eastAsia"/>
          <w:b/>
          <w:bCs/>
          <w:color w:val="FF0000"/>
          <w:sz w:val="32"/>
        </w:rPr>
        <w:t>医药发展</w:t>
      </w:r>
      <w:r w:rsidRPr="008844E4">
        <w:rPr>
          <w:rFonts w:ascii="黑体" w:eastAsia="黑体" w:hAnsi="宋体" w:hint="eastAsia"/>
          <w:b/>
          <w:bCs/>
          <w:color w:val="FF0000"/>
          <w:sz w:val="32"/>
        </w:rPr>
        <w:t>股份有限公司</w:t>
      </w:r>
    </w:p>
    <w:p w:rsidR="00474E0A" w:rsidRPr="00A527F1" w:rsidRDefault="00474E0A" w:rsidP="00474E0A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474E0A">
        <w:rPr>
          <w:rFonts w:ascii="黑体" w:eastAsia="黑体" w:hAnsi="宋体" w:hint="eastAsia"/>
          <w:b/>
          <w:bCs/>
          <w:color w:val="FF0000"/>
          <w:sz w:val="32"/>
        </w:rPr>
        <w:t>关于2021年1-9月主要经营数据的公告</w:t>
      </w:r>
    </w:p>
    <w:p w:rsidR="00474E0A" w:rsidRDefault="00474E0A" w:rsidP="00474E0A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</w:p>
    <w:p w:rsidR="00474E0A" w:rsidRDefault="00474E0A" w:rsidP="00474E0A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  <w:r w:rsidRPr="00D7630B">
        <w:rPr>
          <w:rFonts w:ascii="ˎ̥" w:hAnsi="ˎ̥" w:hint="eastAsia"/>
          <w:b/>
          <w:sz w:val="24"/>
        </w:rPr>
        <w:t>本公司</w:t>
      </w:r>
      <w:r>
        <w:rPr>
          <w:rFonts w:ascii="ˎ̥" w:hAnsi="ˎ̥" w:hint="eastAsia"/>
          <w:b/>
          <w:sz w:val="24"/>
        </w:rPr>
        <w:t>董事会</w:t>
      </w:r>
      <w:r w:rsidRPr="00D7630B">
        <w:rPr>
          <w:rFonts w:ascii="ˎ̥" w:hAnsi="ˎ̥" w:hint="eastAsia"/>
          <w:b/>
          <w:sz w:val="24"/>
        </w:rPr>
        <w:t>及董事会全体成员保证公告内容不存在虚假记载、误导性陈述或者重大遗漏，并对其内容的真实、准确和完整承担个别及连带责任。</w:t>
      </w:r>
    </w:p>
    <w:p w:rsidR="00474E0A" w:rsidRDefault="00474E0A" w:rsidP="00474E0A">
      <w:pPr>
        <w:pStyle w:val="Default"/>
        <w:spacing w:line="360" w:lineRule="auto"/>
      </w:pPr>
    </w:p>
    <w:p w:rsidR="00474E0A" w:rsidRDefault="00474E0A" w:rsidP="00474E0A">
      <w:pPr>
        <w:spacing w:line="360" w:lineRule="auto"/>
        <w:ind w:firstLine="539"/>
        <w:rPr>
          <w:rFonts w:asciiTheme="minorEastAsia" w:eastAsiaTheme="minorEastAsia" w:hAnsiTheme="minorEastAsia"/>
          <w:sz w:val="24"/>
        </w:rPr>
      </w:pPr>
      <w:r w:rsidRPr="00B57621">
        <w:rPr>
          <w:rFonts w:asciiTheme="minorEastAsia" w:eastAsiaTheme="minorEastAsia" w:hAnsiTheme="minorEastAsia" w:hint="eastAsia"/>
          <w:sz w:val="24"/>
        </w:rPr>
        <w:t>根据上海证券交易所《</w:t>
      </w:r>
      <w:r w:rsidRPr="00474E0A">
        <w:rPr>
          <w:rFonts w:asciiTheme="minorEastAsia" w:eastAsiaTheme="minorEastAsia" w:hAnsiTheme="minorEastAsia" w:hint="eastAsia"/>
          <w:sz w:val="24"/>
        </w:rPr>
        <w:t>关于做好主板上市公司2021年第三季度报告披露工作的重要提醒</w:t>
      </w:r>
      <w:r w:rsidRPr="00B57621">
        <w:rPr>
          <w:rFonts w:asciiTheme="minorEastAsia" w:eastAsiaTheme="minorEastAsia" w:hAnsiTheme="minorEastAsia" w:hint="eastAsia"/>
          <w:sz w:val="24"/>
        </w:rPr>
        <w:t>》及《上市公司行业信息披露指引第七号——医药制造》等相关规定的要求，现将江苏吴中医药发展股份有限公司（以下简称“公司”）主营业务 2021年1-</w:t>
      </w:r>
      <w:r w:rsidRPr="00B57621">
        <w:rPr>
          <w:rFonts w:asciiTheme="minorEastAsia" w:eastAsiaTheme="minorEastAsia" w:hAnsiTheme="minorEastAsia"/>
          <w:sz w:val="24"/>
        </w:rPr>
        <w:t>9</w:t>
      </w:r>
      <w:r w:rsidRPr="00B57621">
        <w:rPr>
          <w:rFonts w:asciiTheme="minorEastAsia" w:eastAsiaTheme="minorEastAsia" w:hAnsiTheme="minorEastAsia" w:hint="eastAsia"/>
          <w:sz w:val="24"/>
        </w:rPr>
        <w:t>月主要经营数据情况公告如下：</w:t>
      </w:r>
    </w:p>
    <w:p w:rsidR="00474E0A" w:rsidRDefault="00C70FC3" w:rsidP="00474E0A">
      <w:pPr>
        <w:spacing w:line="360" w:lineRule="auto"/>
        <w:ind w:firstLine="539"/>
        <w:rPr>
          <w:rFonts w:asciiTheme="minorEastAsia" w:eastAsiaTheme="minorEastAsia" w:hAnsiTheme="minorEastAsia"/>
          <w:sz w:val="24"/>
        </w:rPr>
      </w:pPr>
      <w:r w:rsidRPr="00C70FC3">
        <w:rPr>
          <w:rFonts w:asciiTheme="minorEastAsia" w:eastAsiaTheme="minorEastAsia" w:hAnsiTheme="minorEastAsia" w:hint="eastAsia"/>
          <w:sz w:val="24"/>
        </w:rPr>
        <w:t>2021年1-9月，公司医药业务累计实现主营业务收入99,403.53万元（其中医药工业46,897.19万元，医药商业52,506.34万元），较上年同期增加3,755.73万元，增加3.93%，医药业务主营业务毛利37,591.34万元，较上年</w:t>
      </w:r>
      <w:proofErr w:type="gramStart"/>
      <w:r w:rsidRPr="00C70FC3">
        <w:rPr>
          <w:rFonts w:asciiTheme="minorEastAsia" w:eastAsiaTheme="minorEastAsia" w:hAnsiTheme="minorEastAsia" w:hint="eastAsia"/>
          <w:sz w:val="24"/>
        </w:rPr>
        <w:t>期下降</w:t>
      </w:r>
      <w:proofErr w:type="gramEnd"/>
      <w:r w:rsidRPr="00C70FC3">
        <w:rPr>
          <w:rFonts w:asciiTheme="minorEastAsia" w:eastAsiaTheme="minorEastAsia" w:hAnsiTheme="minorEastAsia" w:hint="eastAsia"/>
          <w:sz w:val="24"/>
        </w:rPr>
        <w:t>2,744.73万元，下降6.80%。</w:t>
      </w:r>
    </w:p>
    <w:p w:rsidR="00474E0A" w:rsidRPr="00474E0A" w:rsidRDefault="00474E0A" w:rsidP="00474E0A">
      <w:pPr>
        <w:spacing w:line="360" w:lineRule="auto"/>
        <w:ind w:firstLine="539"/>
        <w:rPr>
          <w:rFonts w:asciiTheme="minorEastAsia" w:eastAsiaTheme="minorEastAsia" w:hAnsiTheme="minorEastAsia"/>
          <w:sz w:val="24"/>
        </w:rPr>
      </w:pPr>
      <w:r w:rsidRPr="00A04745">
        <w:rPr>
          <w:rFonts w:asciiTheme="minorEastAsia" w:eastAsiaTheme="minorEastAsia" w:hAnsiTheme="minorEastAsia" w:hint="eastAsia"/>
          <w:sz w:val="24"/>
        </w:rPr>
        <w:t>20</w:t>
      </w:r>
      <w:r>
        <w:rPr>
          <w:rFonts w:asciiTheme="minorEastAsia" w:eastAsiaTheme="minorEastAsia" w:hAnsiTheme="minorEastAsia" w:hint="eastAsia"/>
          <w:sz w:val="24"/>
        </w:rPr>
        <w:t>21</w:t>
      </w:r>
      <w:r w:rsidRPr="00A04745">
        <w:rPr>
          <w:rFonts w:asciiTheme="minorEastAsia" w:eastAsiaTheme="minorEastAsia" w:hAnsiTheme="minorEastAsia" w:hint="eastAsia"/>
          <w:sz w:val="24"/>
        </w:rPr>
        <w:t>年1-</w:t>
      </w:r>
      <w:r>
        <w:rPr>
          <w:rFonts w:asciiTheme="minorEastAsia" w:eastAsiaTheme="minorEastAsia" w:hAnsiTheme="minorEastAsia" w:hint="eastAsia"/>
          <w:sz w:val="24"/>
        </w:rPr>
        <w:t>9</w:t>
      </w:r>
      <w:r w:rsidRPr="00A04745">
        <w:rPr>
          <w:rFonts w:asciiTheme="minorEastAsia" w:eastAsiaTheme="minorEastAsia" w:hAnsiTheme="minorEastAsia" w:hint="eastAsia"/>
          <w:sz w:val="24"/>
        </w:rPr>
        <w:t>月，公司医药研发累计投入</w:t>
      </w:r>
      <w:r>
        <w:rPr>
          <w:rFonts w:asciiTheme="minorEastAsia" w:eastAsiaTheme="minorEastAsia" w:hAnsiTheme="minorEastAsia"/>
          <w:sz w:val="24"/>
        </w:rPr>
        <w:t>2</w:t>
      </w:r>
      <w:r>
        <w:rPr>
          <w:rFonts w:asciiTheme="minorEastAsia" w:eastAsiaTheme="minorEastAsia" w:hAnsiTheme="minorEastAsia" w:hint="eastAsia"/>
          <w:sz w:val="24"/>
        </w:rPr>
        <w:t>,</w:t>
      </w:r>
      <w:r>
        <w:rPr>
          <w:rFonts w:asciiTheme="minorEastAsia" w:eastAsiaTheme="minorEastAsia" w:hAnsiTheme="minorEastAsia"/>
          <w:sz w:val="24"/>
        </w:rPr>
        <w:t>627.85</w:t>
      </w:r>
      <w:r w:rsidRPr="00A04745">
        <w:rPr>
          <w:rFonts w:asciiTheme="minorEastAsia" w:eastAsiaTheme="minorEastAsia" w:hAnsiTheme="minorEastAsia" w:hint="eastAsia"/>
          <w:sz w:val="24"/>
        </w:rPr>
        <w:t>万元，</w:t>
      </w:r>
      <w:proofErr w:type="gramStart"/>
      <w:r w:rsidRPr="00A04745">
        <w:rPr>
          <w:rFonts w:asciiTheme="minorEastAsia" w:eastAsiaTheme="minorEastAsia" w:hAnsiTheme="minorEastAsia" w:hint="eastAsia"/>
          <w:sz w:val="24"/>
        </w:rPr>
        <w:t>其中费用化金</w:t>
      </w:r>
      <w:r w:rsidRPr="001331A9">
        <w:rPr>
          <w:rFonts w:asciiTheme="minorEastAsia" w:eastAsiaTheme="minorEastAsia" w:hAnsiTheme="minorEastAsia" w:hint="eastAsia"/>
          <w:sz w:val="24"/>
        </w:rPr>
        <w:t>额</w:t>
      </w:r>
      <w:proofErr w:type="gramEnd"/>
      <w:r w:rsidRPr="001331A9">
        <w:rPr>
          <w:rFonts w:asciiTheme="minorEastAsia" w:eastAsiaTheme="minorEastAsia" w:hAnsiTheme="minorEastAsia"/>
          <w:sz w:val="24"/>
        </w:rPr>
        <w:t>1</w:t>
      </w:r>
      <w:r>
        <w:rPr>
          <w:rFonts w:asciiTheme="minorEastAsia" w:eastAsiaTheme="minorEastAsia" w:hAnsiTheme="minorEastAsia" w:hint="eastAsia"/>
          <w:sz w:val="24"/>
        </w:rPr>
        <w:t>,</w:t>
      </w:r>
      <w:r w:rsidRPr="001331A9">
        <w:rPr>
          <w:rFonts w:asciiTheme="minorEastAsia" w:eastAsiaTheme="minorEastAsia" w:hAnsiTheme="minorEastAsia"/>
          <w:sz w:val="24"/>
        </w:rPr>
        <w:t>824.43</w:t>
      </w:r>
      <w:r w:rsidRPr="00A04745">
        <w:rPr>
          <w:rFonts w:asciiTheme="minorEastAsia" w:eastAsiaTheme="minorEastAsia" w:hAnsiTheme="minorEastAsia" w:hint="eastAsia"/>
          <w:sz w:val="24"/>
        </w:rPr>
        <w:t>万元，资本</w:t>
      </w:r>
      <w:proofErr w:type="gramStart"/>
      <w:r w:rsidRPr="00A04745">
        <w:rPr>
          <w:rFonts w:asciiTheme="minorEastAsia" w:eastAsiaTheme="minorEastAsia" w:hAnsiTheme="minorEastAsia" w:hint="eastAsia"/>
          <w:sz w:val="24"/>
        </w:rPr>
        <w:t>化金额</w:t>
      </w:r>
      <w:proofErr w:type="gramEnd"/>
      <w:r>
        <w:rPr>
          <w:rFonts w:asciiTheme="minorEastAsia" w:eastAsiaTheme="minorEastAsia" w:hAnsiTheme="minorEastAsia" w:hint="eastAsia"/>
          <w:sz w:val="24"/>
        </w:rPr>
        <w:t>8</w:t>
      </w:r>
      <w:r>
        <w:rPr>
          <w:rFonts w:asciiTheme="minorEastAsia" w:eastAsiaTheme="minorEastAsia" w:hAnsiTheme="minorEastAsia"/>
          <w:sz w:val="24"/>
        </w:rPr>
        <w:t>03.42</w:t>
      </w:r>
      <w:r w:rsidRPr="00A04745">
        <w:rPr>
          <w:rFonts w:asciiTheme="minorEastAsia" w:eastAsiaTheme="minorEastAsia" w:hAnsiTheme="minorEastAsia" w:hint="eastAsia"/>
          <w:sz w:val="24"/>
        </w:rPr>
        <w:t>万元。</w:t>
      </w:r>
      <w:bookmarkStart w:id="0" w:name="_GoBack"/>
      <w:bookmarkEnd w:id="0"/>
    </w:p>
    <w:p w:rsidR="00474E0A" w:rsidRDefault="00474E0A" w:rsidP="00474E0A">
      <w:pPr>
        <w:spacing w:line="360" w:lineRule="auto"/>
        <w:ind w:firstLine="539"/>
        <w:rPr>
          <w:rFonts w:asciiTheme="minorEastAsia" w:eastAsiaTheme="minorEastAsia" w:hAnsiTheme="minorEastAsia"/>
          <w:sz w:val="24"/>
        </w:rPr>
      </w:pPr>
      <w:r w:rsidRPr="00404325">
        <w:rPr>
          <w:rFonts w:asciiTheme="minorEastAsia" w:eastAsiaTheme="minorEastAsia" w:hAnsiTheme="minorEastAsia" w:hint="eastAsia"/>
          <w:sz w:val="24"/>
        </w:rPr>
        <w:t>公司医药工业按治疗领域划分的主营业务情况表：</w:t>
      </w:r>
    </w:p>
    <w:tbl>
      <w:tblPr>
        <w:tblW w:w="8378" w:type="dxa"/>
        <w:tblInd w:w="93" w:type="dxa"/>
        <w:tblLook w:val="04A0" w:firstRow="1" w:lastRow="0" w:firstColumn="1" w:lastColumn="0" w:noHBand="0" w:noVBand="1"/>
      </w:tblPr>
      <w:tblGrid>
        <w:gridCol w:w="1716"/>
        <w:gridCol w:w="1169"/>
        <w:gridCol w:w="1161"/>
        <w:gridCol w:w="957"/>
        <w:gridCol w:w="1125"/>
        <w:gridCol w:w="1125"/>
        <w:gridCol w:w="1125"/>
      </w:tblGrid>
      <w:tr w:rsidR="00474E0A" w:rsidRPr="00474E0A" w:rsidTr="00EC4C61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E0A" w:rsidRPr="00474E0A" w:rsidRDefault="00474E0A" w:rsidP="00474E0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474E0A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治疗领域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E0A" w:rsidRPr="00474E0A" w:rsidRDefault="00474E0A" w:rsidP="00474E0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474E0A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 xml:space="preserve"> 营业收入（万元）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E0A" w:rsidRPr="00474E0A" w:rsidRDefault="00474E0A" w:rsidP="00474E0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474E0A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 xml:space="preserve"> 营业成本（万元）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E0A" w:rsidRPr="00474E0A" w:rsidRDefault="00474E0A" w:rsidP="00474E0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474E0A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毛利率(%)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E0A" w:rsidRPr="00474E0A" w:rsidRDefault="00474E0A" w:rsidP="00474E0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474E0A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营业收入比上年增减(%)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E0A" w:rsidRPr="00474E0A" w:rsidRDefault="00474E0A" w:rsidP="00474E0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474E0A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营业成本比上年增减(%)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E0A" w:rsidRPr="00474E0A" w:rsidRDefault="00474E0A" w:rsidP="00474E0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474E0A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毛利率比上年增减(%)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widowControl/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免疫调节类药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6,861.48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2,231.59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szCs w:val="21"/>
              </w:rPr>
              <w:t>67.48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19.62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0.60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6.15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抗感染用药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5,286.56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4,170.29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szCs w:val="21"/>
              </w:rPr>
              <w:t>21.12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-41.72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18.77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-40.18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血液系统用药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5,690.42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992.17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szCs w:val="21"/>
              </w:rPr>
              <w:t>82.56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-0.93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-33.84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8.67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消化系统用药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4,467.17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687.20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84.62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-48.92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-45.32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-1.01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心血管系统用药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2,090.01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2,061.84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1.35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-37.71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38.44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-54.26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解热镇痛药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3,460.46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372.04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89.25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52.81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72.01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-1.20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lastRenderedPageBreak/>
              <w:t>骨骼肌松弛药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12,960.21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1,843.65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85.77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75.78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98.89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-1.65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电解质补充药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1,462.89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254.59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82.60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8.49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125.77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-9.04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眼科用药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3,124.11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165.40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94.71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102.16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139.09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-0.82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lef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其他类用药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1,493.89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371.66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75.12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-37.76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0.52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-9.47</w:t>
            </w:r>
          </w:p>
        </w:tc>
      </w:tr>
      <w:tr w:rsidR="00474E0A" w:rsidRPr="00474E0A" w:rsidTr="00890DDA">
        <w:trPr>
          <w:trHeight w:val="1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合计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46,897.19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E0A" w:rsidRPr="00474E0A" w:rsidRDefault="00474E0A" w:rsidP="00474E0A">
            <w:pPr>
              <w:spacing w:line="360" w:lineRule="auto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13,150.42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71.96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-1.44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12.68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0A" w:rsidRPr="00474E0A" w:rsidRDefault="00474E0A" w:rsidP="00474E0A">
            <w:pPr>
              <w:spacing w:line="360" w:lineRule="auto"/>
              <w:jc w:val="right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474E0A">
              <w:rPr>
                <w:rFonts w:asciiTheme="minorEastAsia" w:eastAsiaTheme="minorEastAsia" w:hAnsiTheme="minorEastAsia" w:hint="eastAsia"/>
                <w:bCs/>
                <w:color w:val="000000"/>
                <w:szCs w:val="21"/>
              </w:rPr>
              <w:t>-3.51</w:t>
            </w:r>
          </w:p>
        </w:tc>
      </w:tr>
    </w:tbl>
    <w:p w:rsidR="00474E0A" w:rsidRDefault="00474E0A" w:rsidP="00474E0A">
      <w:pPr>
        <w:spacing w:line="360" w:lineRule="auto"/>
        <w:rPr>
          <w:rFonts w:ascii="宋体" w:hAnsi="宋体"/>
          <w:sz w:val="24"/>
        </w:rPr>
      </w:pPr>
    </w:p>
    <w:p w:rsidR="00474E0A" w:rsidRDefault="00474E0A" w:rsidP="00474E0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特此公告</w:t>
      </w:r>
      <w:r>
        <w:rPr>
          <w:rFonts w:ascii="宋体" w:hAnsi="宋体" w:hint="eastAsia"/>
          <w:sz w:val="24"/>
        </w:rPr>
        <w:t>。</w:t>
      </w:r>
    </w:p>
    <w:p w:rsidR="00474E0A" w:rsidRPr="002D2330" w:rsidRDefault="00474E0A" w:rsidP="00474E0A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474E0A" w:rsidRDefault="00474E0A" w:rsidP="00474E0A">
      <w:pPr>
        <w:spacing w:line="360" w:lineRule="auto"/>
        <w:ind w:firstLineChars="1800" w:firstLine="432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江苏吴中医药发展股份有限公司</w:t>
      </w:r>
    </w:p>
    <w:p w:rsidR="00474E0A" w:rsidRDefault="00474E0A" w:rsidP="00474E0A">
      <w:pPr>
        <w:spacing w:line="360" w:lineRule="auto"/>
        <w:ind w:right="1200" w:firstLineChars="1800" w:firstLine="432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董事会      </w:t>
      </w:r>
    </w:p>
    <w:p w:rsidR="00474E0A" w:rsidRDefault="00474E0A" w:rsidP="00474E0A">
      <w:pPr>
        <w:spacing w:line="360" w:lineRule="auto"/>
        <w:ind w:right="480" w:firstLineChars="2175" w:firstLine="5220"/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</w:t>
      </w:r>
      <w:r w:rsidRPr="00A3746E">
        <w:rPr>
          <w:rFonts w:ascii="宋体" w:hAnsi="宋体" w:hint="eastAsia"/>
          <w:sz w:val="24"/>
        </w:rPr>
        <w:t>20</w:t>
      </w:r>
      <w:r>
        <w:rPr>
          <w:rFonts w:ascii="宋体" w:hAnsi="宋体" w:hint="eastAsia"/>
          <w:sz w:val="24"/>
        </w:rPr>
        <w:t>21</w:t>
      </w:r>
      <w:r w:rsidRPr="00A3746E"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10</w:t>
      </w:r>
      <w:r w:rsidRPr="00A3746E"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29</w:t>
      </w:r>
      <w:r w:rsidRPr="00A3746E">
        <w:rPr>
          <w:rFonts w:ascii="宋体" w:hAnsi="宋体" w:hint="eastAsia"/>
          <w:sz w:val="24"/>
        </w:rPr>
        <w:t>日</w:t>
      </w:r>
    </w:p>
    <w:p w:rsidR="00474E0A" w:rsidRPr="008464AB" w:rsidRDefault="00474E0A" w:rsidP="00474E0A"/>
    <w:p w:rsidR="00474E0A" w:rsidRDefault="00474E0A" w:rsidP="00474E0A"/>
    <w:p w:rsidR="00474E0A" w:rsidRDefault="00474E0A" w:rsidP="00474E0A"/>
    <w:p w:rsidR="00474E0A" w:rsidRDefault="00474E0A" w:rsidP="00474E0A"/>
    <w:p w:rsidR="00474E0A" w:rsidRDefault="00474E0A" w:rsidP="00474E0A"/>
    <w:p w:rsidR="00474E0A" w:rsidRDefault="00474E0A" w:rsidP="00474E0A"/>
    <w:p w:rsidR="00474E0A" w:rsidRDefault="00474E0A" w:rsidP="00474E0A"/>
    <w:p w:rsidR="005712CB" w:rsidRDefault="005712CB"/>
    <w:sectPr w:rsidR="005712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A63" w:rsidRDefault="003C5A63" w:rsidP="00474E0A">
      <w:r>
        <w:separator/>
      </w:r>
    </w:p>
  </w:endnote>
  <w:endnote w:type="continuationSeparator" w:id="0">
    <w:p w:rsidR="003C5A63" w:rsidRDefault="003C5A63" w:rsidP="0047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A63" w:rsidRDefault="003C5A63" w:rsidP="00474E0A">
      <w:r>
        <w:separator/>
      </w:r>
    </w:p>
  </w:footnote>
  <w:footnote w:type="continuationSeparator" w:id="0">
    <w:p w:rsidR="003C5A63" w:rsidRDefault="003C5A63" w:rsidP="00474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CDF"/>
    <w:rsid w:val="00003634"/>
    <w:rsid w:val="000052DC"/>
    <w:rsid w:val="0001153F"/>
    <w:rsid w:val="00014AE5"/>
    <w:rsid w:val="00015559"/>
    <w:rsid w:val="000218D9"/>
    <w:rsid w:val="0003171D"/>
    <w:rsid w:val="00034EAF"/>
    <w:rsid w:val="000377FA"/>
    <w:rsid w:val="00037B42"/>
    <w:rsid w:val="000514F9"/>
    <w:rsid w:val="00055DC4"/>
    <w:rsid w:val="00060AD4"/>
    <w:rsid w:val="0007113B"/>
    <w:rsid w:val="00077985"/>
    <w:rsid w:val="00084BC3"/>
    <w:rsid w:val="000C1EBF"/>
    <w:rsid w:val="000D5160"/>
    <w:rsid w:val="000D59A8"/>
    <w:rsid w:val="000E2525"/>
    <w:rsid w:val="000E5928"/>
    <w:rsid w:val="000E7F53"/>
    <w:rsid w:val="000F4B47"/>
    <w:rsid w:val="001044FC"/>
    <w:rsid w:val="00115DE0"/>
    <w:rsid w:val="00125BE8"/>
    <w:rsid w:val="00125EB5"/>
    <w:rsid w:val="001302DF"/>
    <w:rsid w:val="00141A30"/>
    <w:rsid w:val="0014235B"/>
    <w:rsid w:val="001449C0"/>
    <w:rsid w:val="00151157"/>
    <w:rsid w:val="00163205"/>
    <w:rsid w:val="00167B35"/>
    <w:rsid w:val="00173650"/>
    <w:rsid w:val="00173BB6"/>
    <w:rsid w:val="001741A0"/>
    <w:rsid w:val="00184711"/>
    <w:rsid w:val="00190F6C"/>
    <w:rsid w:val="00194544"/>
    <w:rsid w:val="001A69DA"/>
    <w:rsid w:val="001A6F91"/>
    <w:rsid w:val="001C16DA"/>
    <w:rsid w:val="001D0721"/>
    <w:rsid w:val="001D198B"/>
    <w:rsid w:val="001E39C4"/>
    <w:rsid w:val="001E49FF"/>
    <w:rsid w:val="001E57CA"/>
    <w:rsid w:val="001F698F"/>
    <w:rsid w:val="00201E57"/>
    <w:rsid w:val="00204DB0"/>
    <w:rsid w:val="002101B8"/>
    <w:rsid w:val="002127B8"/>
    <w:rsid w:val="00227A64"/>
    <w:rsid w:val="002343EA"/>
    <w:rsid w:val="002442A3"/>
    <w:rsid w:val="002473AD"/>
    <w:rsid w:val="00251C73"/>
    <w:rsid w:val="00256018"/>
    <w:rsid w:val="002561CC"/>
    <w:rsid w:val="0025726D"/>
    <w:rsid w:val="0025795B"/>
    <w:rsid w:val="00266464"/>
    <w:rsid w:val="00270486"/>
    <w:rsid w:val="0027220C"/>
    <w:rsid w:val="0027469E"/>
    <w:rsid w:val="002808AB"/>
    <w:rsid w:val="00284CD2"/>
    <w:rsid w:val="00297F43"/>
    <w:rsid w:val="002A1B60"/>
    <w:rsid w:val="002B5713"/>
    <w:rsid w:val="002B7CCB"/>
    <w:rsid w:val="002C43B8"/>
    <w:rsid w:val="002C45E5"/>
    <w:rsid w:val="002C71E7"/>
    <w:rsid w:val="002D2369"/>
    <w:rsid w:val="002D4C8C"/>
    <w:rsid w:val="002F64AF"/>
    <w:rsid w:val="002F74DC"/>
    <w:rsid w:val="0030503B"/>
    <w:rsid w:val="00324EB8"/>
    <w:rsid w:val="003307ED"/>
    <w:rsid w:val="003334F6"/>
    <w:rsid w:val="003402E8"/>
    <w:rsid w:val="00342CB6"/>
    <w:rsid w:val="00353BA1"/>
    <w:rsid w:val="00360937"/>
    <w:rsid w:val="00363847"/>
    <w:rsid w:val="0036422B"/>
    <w:rsid w:val="003657D5"/>
    <w:rsid w:val="0037324C"/>
    <w:rsid w:val="00373349"/>
    <w:rsid w:val="0038210C"/>
    <w:rsid w:val="003870CC"/>
    <w:rsid w:val="003A1590"/>
    <w:rsid w:val="003B1D84"/>
    <w:rsid w:val="003B5345"/>
    <w:rsid w:val="003C5A63"/>
    <w:rsid w:val="003C607D"/>
    <w:rsid w:val="003D0C3B"/>
    <w:rsid w:val="003D3FFF"/>
    <w:rsid w:val="003D798A"/>
    <w:rsid w:val="003E2FD2"/>
    <w:rsid w:val="003E355B"/>
    <w:rsid w:val="003F5DA1"/>
    <w:rsid w:val="00410015"/>
    <w:rsid w:val="00417107"/>
    <w:rsid w:val="0041720E"/>
    <w:rsid w:val="0042410C"/>
    <w:rsid w:val="004374BE"/>
    <w:rsid w:val="0044127B"/>
    <w:rsid w:val="00444265"/>
    <w:rsid w:val="004502F4"/>
    <w:rsid w:val="004667F2"/>
    <w:rsid w:val="00474E0A"/>
    <w:rsid w:val="00475AC0"/>
    <w:rsid w:val="004958E0"/>
    <w:rsid w:val="00496E8A"/>
    <w:rsid w:val="004A41EF"/>
    <w:rsid w:val="004A44DF"/>
    <w:rsid w:val="004B70B1"/>
    <w:rsid w:val="004B7E3E"/>
    <w:rsid w:val="004C0C76"/>
    <w:rsid w:val="004C27B9"/>
    <w:rsid w:val="004C3A3E"/>
    <w:rsid w:val="004C3DB4"/>
    <w:rsid w:val="004D2BA0"/>
    <w:rsid w:val="004E363D"/>
    <w:rsid w:val="004F1ED6"/>
    <w:rsid w:val="004F1F15"/>
    <w:rsid w:val="004F65E5"/>
    <w:rsid w:val="005014D1"/>
    <w:rsid w:val="0051405E"/>
    <w:rsid w:val="00517C61"/>
    <w:rsid w:val="005216F4"/>
    <w:rsid w:val="0054211F"/>
    <w:rsid w:val="00542DA0"/>
    <w:rsid w:val="0054311D"/>
    <w:rsid w:val="005477DA"/>
    <w:rsid w:val="005542A7"/>
    <w:rsid w:val="00555131"/>
    <w:rsid w:val="00557690"/>
    <w:rsid w:val="005712CB"/>
    <w:rsid w:val="00572AC7"/>
    <w:rsid w:val="00572D96"/>
    <w:rsid w:val="005737FA"/>
    <w:rsid w:val="00577CBB"/>
    <w:rsid w:val="00580E39"/>
    <w:rsid w:val="00591636"/>
    <w:rsid w:val="005B4F18"/>
    <w:rsid w:val="005C3668"/>
    <w:rsid w:val="005D417A"/>
    <w:rsid w:val="005D4ACB"/>
    <w:rsid w:val="005D5EDA"/>
    <w:rsid w:val="005E4AFF"/>
    <w:rsid w:val="005F0AEF"/>
    <w:rsid w:val="00606509"/>
    <w:rsid w:val="00615D49"/>
    <w:rsid w:val="0062719F"/>
    <w:rsid w:val="006412D7"/>
    <w:rsid w:val="006446F0"/>
    <w:rsid w:val="00645C77"/>
    <w:rsid w:val="00647683"/>
    <w:rsid w:val="00662769"/>
    <w:rsid w:val="00663516"/>
    <w:rsid w:val="0067327D"/>
    <w:rsid w:val="0067661A"/>
    <w:rsid w:val="00682D83"/>
    <w:rsid w:val="00683AED"/>
    <w:rsid w:val="00683CC1"/>
    <w:rsid w:val="0069424B"/>
    <w:rsid w:val="00695D72"/>
    <w:rsid w:val="006A1A8F"/>
    <w:rsid w:val="006A4EA1"/>
    <w:rsid w:val="006B0CDF"/>
    <w:rsid w:val="006B29CA"/>
    <w:rsid w:val="006B2B65"/>
    <w:rsid w:val="006B7491"/>
    <w:rsid w:val="006C1D25"/>
    <w:rsid w:val="006E12CC"/>
    <w:rsid w:val="007001F0"/>
    <w:rsid w:val="007014FC"/>
    <w:rsid w:val="00712B2A"/>
    <w:rsid w:val="007230C3"/>
    <w:rsid w:val="0075060C"/>
    <w:rsid w:val="007564B5"/>
    <w:rsid w:val="0076676A"/>
    <w:rsid w:val="00766EEB"/>
    <w:rsid w:val="00772A33"/>
    <w:rsid w:val="007826E8"/>
    <w:rsid w:val="0078609E"/>
    <w:rsid w:val="007918EE"/>
    <w:rsid w:val="007A1575"/>
    <w:rsid w:val="007C0761"/>
    <w:rsid w:val="007C79A9"/>
    <w:rsid w:val="007C7BAF"/>
    <w:rsid w:val="007E3476"/>
    <w:rsid w:val="00802A0A"/>
    <w:rsid w:val="008051A9"/>
    <w:rsid w:val="008051F9"/>
    <w:rsid w:val="00824AB0"/>
    <w:rsid w:val="008378DC"/>
    <w:rsid w:val="00837AFB"/>
    <w:rsid w:val="008412C9"/>
    <w:rsid w:val="00887DA0"/>
    <w:rsid w:val="00893296"/>
    <w:rsid w:val="008935D4"/>
    <w:rsid w:val="008A72B1"/>
    <w:rsid w:val="008B3703"/>
    <w:rsid w:val="008B3DD4"/>
    <w:rsid w:val="008B43ED"/>
    <w:rsid w:val="008B4735"/>
    <w:rsid w:val="008B5B30"/>
    <w:rsid w:val="008B6235"/>
    <w:rsid w:val="008C0E07"/>
    <w:rsid w:val="008E57CC"/>
    <w:rsid w:val="008F5155"/>
    <w:rsid w:val="008F6AB5"/>
    <w:rsid w:val="00933FA5"/>
    <w:rsid w:val="00934104"/>
    <w:rsid w:val="009440E4"/>
    <w:rsid w:val="0094672C"/>
    <w:rsid w:val="00955A3F"/>
    <w:rsid w:val="00960430"/>
    <w:rsid w:val="00967AA4"/>
    <w:rsid w:val="00972218"/>
    <w:rsid w:val="009841CB"/>
    <w:rsid w:val="00995DC5"/>
    <w:rsid w:val="009E1FA0"/>
    <w:rsid w:val="009E3014"/>
    <w:rsid w:val="009E66F9"/>
    <w:rsid w:val="009F0BB3"/>
    <w:rsid w:val="00A05A16"/>
    <w:rsid w:val="00A06832"/>
    <w:rsid w:val="00A1341B"/>
    <w:rsid w:val="00A13AC5"/>
    <w:rsid w:val="00A1423D"/>
    <w:rsid w:val="00A204FB"/>
    <w:rsid w:val="00A205C1"/>
    <w:rsid w:val="00A206E4"/>
    <w:rsid w:val="00A267F9"/>
    <w:rsid w:val="00A31603"/>
    <w:rsid w:val="00A34683"/>
    <w:rsid w:val="00A36051"/>
    <w:rsid w:val="00A37C3C"/>
    <w:rsid w:val="00A42891"/>
    <w:rsid w:val="00A51FF0"/>
    <w:rsid w:val="00A72475"/>
    <w:rsid w:val="00A842DF"/>
    <w:rsid w:val="00A950B9"/>
    <w:rsid w:val="00A973BC"/>
    <w:rsid w:val="00AA10D4"/>
    <w:rsid w:val="00AA706B"/>
    <w:rsid w:val="00AB0CFB"/>
    <w:rsid w:val="00AB15F8"/>
    <w:rsid w:val="00AB2664"/>
    <w:rsid w:val="00AB53AC"/>
    <w:rsid w:val="00AB6C97"/>
    <w:rsid w:val="00AC11D0"/>
    <w:rsid w:val="00AC7ABF"/>
    <w:rsid w:val="00AD0003"/>
    <w:rsid w:val="00AD7DEB"/>
    <w:rsid w:val="00AE30A2"/>
    <w:rsid w:val="00AF45BF"/>
    <w:rsid w:val="00AF476E"/>
    <w:rsid w:val="00B03668"/>
    <w:rsid w:val="00B07E79"/>
    <w:rsid w:val="00B17AF8"/>
    <w:rsid w:val="00B27494"/>
    <w:rsid w:val="00B31A8D"/>
    <w:rsid w:val="00B369BE"/>
    <w:rsid w:val="00B40795"/>
    <w:rsid w:val="00B40E4D"/>
    <w:rsid w:val="00B52013"/>
    <w:rsid w:val="00B57C2F"/>
    <w:rsid w:val="00B83882"/>
    <w:rsid w:val="00B83EF8"/>
    <w:rsid w:val="00B87AB6"/>
    <w:rsid w:val="00B929E0"/>
    <w:rsid w:val="00BA1EF6"/>
    <w:rsid w:val="00BA46C7"/>
    <w:rsid w:val="00BB5C59"/>
    <w:rsid w:val="00BB5E17"/>
    <w:rsid w:val="00BB5F62"/>
    <w:rsid w:val="00BC7D27"/>
    <w:rsid w:val="00BE0A0A"/>
    <w:rsid w:val="00BE7989"/>
    <w:rsid w:val="00BF5380"/>
    <w:rsid w:val="00BF68F7"/>
    <w:rsid w:val="00C01D90"/>
    <w:rsid w:val="00C1036D"/>
    <w:rsid w:val="00C14435"/>
    <w:rsid w:val="00C209AA"/>
    <w:rsid w:val="00C20B2B"/>
    <w:rsid w:val="00C37A71"/>
    <w:rsid w:val="00C442D1"/>
    <w:rsid w:val="00C51C5F"/>
    <w:rsid w:val="00C62BAA"/>
    <w:rsid w:val="00C65924"/>
    <w:rsid w:val="00C66833"/>
    <w:rsid w:val="00C66A20"/>
    <w:rsid w:val="00C6792D"/>
    <w:rsid w:val="00C70FC3"/>
    <w:rsid w:val="00C71DAA"/>
    <w:rsid w:val="00C745A9"/>
    <w:rsid w:val="00C770B6"/>
    <w:rsid w:val="00C77455"/>
    <w:rsid w:val="00C77936"/>
    <w:rsid w:val="00C77C63"/>
    <w:rsid w:val="00C8490D"/>
    <w:rsid w:val="00C84E9B"/>
    <w:rsid w:val="00C875F5"/>
    <w:rsid w:val="00CA1004"/>
    <w:rsid w:val="00CB2DCE"/>
    <w:rsid w:val="00CC65AD"/>
    <w:rsid w:val="00CC7C0B"/>
    <w:rsid w:val="00CD2A4D"/>
    <w:rsid w:val="00CD44DC"/>
    <w:rsid w:val="00CD5891"/>
    <w:rsid w:val="00CD607E"/>
    <w:rsid w:val="00CD6EAB"/>
    <w:rsid w:val="00CD7F62"/>
    <w:rsid w:val="00CE3B3D"/>
    <w:rsid w:val="00CE4D8A"/>
    <w:rsid w:val="00CF2676"/>
    <w:rsid w:val="00CF42BE"/>
    <w:rsid w:val="00CF7E7A"/>
    <w:rsid w:val="00D0156B"/>
    <w:rsid w:val="00D04CBB"/>
    <w:rsid w:val="00D05E2F"/>
    <w:rsid w:val="00D141A5"/>
    <w:rsid w:val="00D21B8D"/>
    <w:rsid w:val="00D24824"/>
    <w:rsid w:val="00D26D15"/>
    <w:rsid w:val="00D3212E"/>
    <w:rsid w:val="00D431AD"/>
    <w:rsid w:val="00D45281"/>
    <w:rsid w:val="00D53DC4"/>
    <w:rsid w:val="00D601FE"/>
    <w:rsid w:val="00D6753A"/>
    <w:rsid w:val="00D7040A"/>
    <w:rsid w:val="00D71559"/>
    <w:rsid w:val="00D73864"/>
    <w:rsid w:val="00D77523"/>
    <w:rsid w:val="00D819D3"/>
    <w:rsid w:val="00D86A2F"/>
    <w:rsid w:val="00D909E7"/>
    <w:rsid w:val="00D90BC6"/>
    <w:rsid w:val="00D92B06"/>
    <w:rsid w:val="00D9452A"/>
    <w:rsid w:val="00DC0757"/>
    <w:rsid w:val="00DC1510"/>
    <w:rsid w:val="00DD409A"/>
    <w:rsid w:val="00DE24B3"/>
    <w:rsid w:val="00DE3893"/>
    <w:rsid w:val="00DE4805"/>
    <w:rsid w:val="00DF08C9"/>
    <w:rsid w:val="00E003D0"/>
    <w:rsid w:val="00E025CD"/>
    <w:rsid w:val="00E05034"/>
    <w:rsid w:val="00E14AD6"/>
    <w:rsid w:val="00E220DE"/>
    <w:rsid w:val="00E26F68"/>
    <w:rsid w:val="00E30EA1"/>
    <w:rsid w:val="00E31233"/>
    <w:rsid w:val="00E373CB"/>
    <w:rsid w:val="00E4508D"/>
    <w:rsid w:val="00E74755"/>
    <w:rsid w:val="00E74E4D"/>
    <w:rsid w:val="00E77D37"/>
    <w:rsid w:val="00E81D6C"/>
    <w:rsid w:val="00E90C0B"/>
    <w:rsid w:val="00E915EA"/>
    <w:rsid w:val="00E9529E"/>
    <w:rsid w:val="00E96761"/>
    <w:rsid w:val="00E97E93"/>
    <w:rsid w:val="00EA6444"/>
    <w:rsid w:val="00EB0FB2"/>
    <w:rsid w:val="00EB5658"/>
    <w:rsid w:val="00EB7FBA"/>
    <w:rsid w:val="00ED4428"/>
    <w:rsid w:val="00ED6800"/>
    <w:rsid w:val="00EE1637"/>
    <w:rsid w:val="00EF67AA"/>
    <w:rsid w:val="00F03FA2"/>
    <w:rsid w:val="00F07A0E"/>
    <w:rsid w:val="00F11687"/>
    <w:rsid w:val="00F12677"/>
    <w:rsid w:val="00F13C59"/>
    <w:rsid w:val="00F161EE"/>
    <w:rsid w:val="00F168FB"/>
    <w:rsid w:val="00F21312"/>
    <w:rsid w:val="00F23D77"/>
    <w:rsid w:val="00F25681"/>
    <w:rsid w:val="00F3504C"/>
    <w:rsid w:val="00F41B3B"/>
    <w:rsid w:val="00F43502"/>
    <w:rsid w:val="00F642E6"/>
    <w:rsid w:val="00F75621"/>
    <w:rsid w:val="00F75B8D"/>
    <w:rsid w:val="00F7601B"/>
    <w:rsid w:val="00F84401"/>
    <w:rsid w:val="00F92A30"/>
    <w:rsid w:val="00FA5496"/>
    <w:rsid w:val="00FB3375"/>
    <w:rsid w:val="00FB56C5"/>
    <w:rsid w:val="00FB79DD"/>
    <w:rsid w:val="00FC49C6"/>
    <w:rsid w:val="00FD17D4"/>
    <w:rsid w:val="00FD212D"/>
    <w:rsid w:val="00FE4FBE"/>
    <w:rsid w:val="00FE57F0"/>
    <w:rsid w:val="00FE5ACA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E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E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4E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4E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4E0A"/>
    <w:rPr>
      <w:sz w:val="18"/>
      <w:szCs w:val="18"/>
    </w:rPr>
  </w:style>
  <w:style w:type="paragraph" w:customStyle="1" w:styleId="Default">
    <w:name w:val="Default"/>
    <w:rsid w:val="00474E0A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474E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E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E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4E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4E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4E0A"/>
    <w:rPr>
      <w:sz w:val="18"/>
      <w:szCs w:val="18"/>
    </w:rPr>
  </w:style>
  <w:style w:type="paragraph" w:customStyle="1" w:styleId="Default">
    <w:name w:val="Default"/>
    <w:rsid w:val="00474E0A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474E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李锐</dc:creator>
  <cp:keywords/>
  <dc:description/>
  <cp:lastModifiedBy>李锐</cp:lastModifiedBy>
  <cp:revision>4</cp:revision>
  <dcterms:created xsi:type="dcterms:W3CDTF">2021-10-26T01:12:00Z</dcterms:created>
  <dcterms:modified xsi:type="dcterms:W3CDTF">2021-10-27T07:56:00Z</dcterms:modified>
</cp:coreProperties>
</file>